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7915D51B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</w:t>
      </w:r>
      <w:r w:rsidR="00DA7502">
        <w:rPr>
          <w:rFonts w:ascii="ＭＳ ゴシック" w:eastAsia="ＭＳ ゴシック" w:hAnsi="ＭＳ ゴシック" w:hint="eastAsia"/>
          <w:sz w:val="27"/>
          <w:szCs w:val="27"/>
        </w:rPr>
        <w:t>市民ｽﾎﾟｰﾂ祭</w:t>
      </w:r>
      <w:r w:rsidR="0055585F">
        <w:rPr>
          <w:rFonts w:ascii="ＭＳ ゴシック" w:eastAsia="ＭＳ ゴシック" w:hAnsi="ＭＳ ゴシック" w:hint="eastAsia"/>
          <w:sz w:val="27"/>
          <w:szCs w:val="27"/>
        </w:rPr>
        <w:t>卓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球大会　</w:t>
      </w:r>
      <w:r w:rsidR="00DA7502">
        <w:rPr>
          <w:rFonts w:ascii="ＭＳ ゴシック" w:eastAsia="ＭＳ ゴシック" w:hAnsi="ＭＳ ゴシック" w:hint="eastAsia"/>
          <w:sz w:val="27"/>
          <w:szCs w:val="27"/>
        </w:rPr>
        <w:t>中学生</w:t>
      </w:r>
      <w:r w:rsidR="0071069E">
        <w:rPr>
          <w:rFonts w:ascii="ＭＳ ゴシック" w:eastAsia="ＭＳ ゴシック" w:hAnsi="ＭＳ ゴシック" w:hint="eastAsia"/>
          <w:sz w:val="27"/>
          <w:szCs w:val="27"/>
        </w:rPr>
        <w:t>以下</w:t>
      </w:r>
      <w:r w:rsidR="00DA7502">
        <w:rPr>
          <w:rFonts w:ascii="ＭＳ ゴシック" w:eastAsia="ＭＳ ゴシック" w:hAnsi="ＭＳ ゴシック" w:hint="eastAsia"/>
          <w:sz w:val="27"/>
          <w:szCs w:val="27"/>
        </w:rPr>
        <w:t>の部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【</w:t>
      </w:r>
      <w:r w:rsidR="0055585F"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男子</w:t>
      </w:r>
      <w:r w:rsidR="00DA7502">
        <w:rPr>
          <w:rFonts w:ascii="ＭＳ ゴシック" w:eastAsia="ＭＳ ゴシック" w:hAnsi="ＭＳ ゴシック" w:hint="eastAsia"/>
          <w:color w:val="FF0000"/>
          <w:sz w:val="27"/>
          <w:szCs w:val="27"/>
        </w:rPr>
        <w:t>・女子</w:t>
      </w:r>
      <w:r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の部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】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6C62B964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DA7502">
        <w:rPr>
          <w:rFonts w:ascii="ＭＳ ゴシック" w:eastAsia="ＭＳ ゴシック" w:hAnsi="ＭＳ ゴシック" w:hint="eastAsia"/>
          <w:color w:val="FF0000"/>
          <w:sz w:val="22"/>
          <w:u w:val="single"/>
        </w:rPr>
        <w:t>9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A162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23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DA7502">
        <w:rPr>
          <w:rFonts w:ascii="ＭＳ ゴシック" w:eastAsia="ＭＳ ゴシック" w:hAnsi="ＭＳ ゴシック" w:hint="eastAsia"/>
          <w:color w:val="FF0000"/>
          <w:sz w:val="22"/>
          <w:u w:val="single"/>
        </w:rPr>
        <w:t>金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B511DD6" w:rsidR="000226E3" w:rsidRPr="000226E3" w:rsidRDefault="0018545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引率者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24017B5F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DA7502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南</w:t>
      </w:r>
      <w:r w:rsidR="00A1627B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部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FA1A072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保護者は電話番号記入ください。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FA1A072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保護者は電話番号記入ください。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9D8A" w14:textId="77777777" w:rsidR="00425FDE" w:rsidRDefault="00425FDE" w:rsidP="0097771A">
      <w:r>
        <w:separator/>
      </w:r>
    </w:p>
  </w:endnote>
  <w:endnote w:type="continuationSeparator" w:id="0">
    <w:p w14:paraId="3489D5BC" w14:textId="77777777" w:rsidR="00425FDE" w:rsidRDefault="00425FDE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15C7" w14:textId="77777777" w:rsidR="00425FDE" w:rsidRDefault="00425FDE" w:rsidP="0097771A">
      <w:r>
        <w:separator/>
      </w:r>
    </w:p>
  </w:footnote>
  <w:footnote w:type="continuationSeparator" w:id="0">
    <w:p w14:paraId="7CEF6BC2" w14:textId="77777777" w:rsidR="00425FDE" w:rsidRDefault="00425FDE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25FDE"/>
    <w:rsid w:val="004409CD"/>
    <w:rsid w:val="00471301"/>
    <w:rsid w:val="004743C1"/>
    <w:rsid w:val="004870AB"/>
    <w:rsid w:val="004D27F0"/>
    <w:rsid w:val="004D36C9"/>
    <w:rsid w:val="004D6370"/>
    <w:rsid w:val="004E4CE8"/>
    <w:rsid w:val="004E6657"/>
    <w:rsid w:val="00541FC7"/>
    <w:rsid w:val="0055585F"/>
    <w:rsid w:val="0056268B"/>
    <w:rsid w:val="005626B5"/>
    <w:rsid w:val="00573206"/>
    <w:rsid w:val="0058530F"/>
    <w:rsid w:val="005878EE"/>
    <w:rsid w:val="00593874"/>
    <w:rsid w:val="005955E7"/>
    <w:rsid w:val="00596DE7"/>
    <w:rsid w:val="005A2DB4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1069E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A6B9D"/>
    <w:rsid w:val="00BB176D"/>
    <w:rsid w:val="00BC067E"/>
    <w:rsid w:val="00BC110D"/>
    <w:rsid w:val="00BC7A58"/>
    <w:rsid w:val="00BE08ED"/>
    <w:rsid w:val="00BF0EF4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502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14</cp:revision>
  <cp:lastPrinted>2022-05-13T02:25:00Z</cp:lastPrinted>
  <dcterms:created xsi:type="dcterms:W3CDTF">2022-05-13T02:25:00Z</dcterms:created>
  <dcterms:modified xsi:type="dcterms:W3CDTF">2022-08-18T13:16:00Z</dcterms:modified>
</cp:coreProperties>
</file>